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84" w:rsidRDefault="00B26C84" w:rsidP="005878F2">
      <w:pPr>
        <w:tabs>
          <w:tab w:val="left" w:pos="4140"/>
          <w:tab w:val="center" w:pos="4677"/>
        </w:tabs>
        <w:spacing w:after="0" w:line="336" w:lineRule="atLeast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  <w:tab/>
      </w:r>
    </w:p>
    <w:p w:rsidR="00B26C84" w:rsidRDefault="00B26C84" w:rsidP="00B26C84">
      <w:pPr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</w:pPr>
    </w:p>
    <w:p w:rsidR="00B26C84" w:rsidRDefault="00B26C84" w:rsidP="005878F2">
      <w:pPr>
        <w:spacing w:after="0" w:line="360" w:lineRule="atLeast"/>
        <w:ind w:left="3538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B26C84" w:rsidRDefault="00B26C84" w:rsidP="00B26C8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ПОЛОЖЕНИЕ</w:t>
      </w:r>
    </w:p>
    <w:p w:rsidR="00B26C84" w:rsidRDefault="00B26C84" w:rsidP="00B26C84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 </w:t>
      </w: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о Совете молодых адвокатов Палаты адвокатов Республики Абхазия</w:t>
      </w:r>
    </w:p>
    <w:p w:rsidR="00B26C84" w:rsidRDefault="00B26C84" w:rsidP="00B26C84">
      <w:pPr>
        <w:spacing w:before="240" w:after="0" w:line="360" w:lineRule="atLeast"/>
        <w:ind w:firstLine="708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Настоящее Положение о Совете молодых адвокатов Палаты  адвокатов Республики Абхазия разработано в соответствии с положениями Закона Республики Абхазия  «Об адвокатской деятельности и адвокатуре в Республики Абхазия».</w:t>
      </w:r>
    </w:p>
    <w:p w:rsidR="00B26C84" w:rsidRDefault="00B26C84" w:rsidP="005878F2">
      <w:pPr>
        <w:spacing w:before="240" w:after="0" w:line="360" w:lineRule="atLeast"/>
        <w:jc w:val="center"/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I. Общие положения</w:t>
      </w:r>
    </w:p>
    <w:p w:rsidR="00B26C84" w:rsidRDefault="00B26C84" w:rsidP="00B26C84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1.1. Совет молодых адвокатов </w:t>
      </w:r>
      <w:proofErr w:type="gramStart"/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Палаты  адвокатов</w:t>
      </w:r>
      <w:proofErr w:type="gramEnd"/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Республики Абхазия (далее – Совет МА) создается как общественный орган Палаты адвокатов Республики Абхазия (далее – ПА РА), консолидирующий молодых адвокатов ПА РА и представляющий их интересы в Совете ПА РА.</w:t>
      </w:r>
    </w:p>
    <w:p w:rsidR="00B26C84" w:rsidRDefault="00B26C84" w:rsidP="00B26C84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Под молодыми адвокатами в рамках настоящего Положения понимают</w:t>
      </w:r>
      <w:r w:rsidR="005F18F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ся адвокаты в возрасте до </w:t>
      </w:r>
      <w:proofErr w:type="gramStart"/>
      <w:r w:rsidR="005F18F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40  лет</w:t>
      </w:r>
      <w:proofErr w:type="gramEnd"/>
      <w:r w:rsidR="005F18F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.</w:t>
      </w:r>
    </w:p>
    <w:p w:rsidR="00B26C84" w:rsidRDefault="00B26C84" w:rsidP="00B26C84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1.2. Совет МА формируется один раз в два года и работает на общественных началах. Персональный состав </w:t>
      </w:r>
      <w:r w:rsidR="007A643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Совета МА состоит из не менее 15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адвокатов, состоящих в реестре адвокатов Республики Абхазия, который утверждается Советом  ПА РА по представлению Председателя  ПА РА.</w:t>
      </w:r>
    </w:p>
    <w:p w:rsidR="00B26C84" w:rsidRDefault="00B26C84" w:rsidP="00B26C84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1.3. Совет МА избирает открытым голосованием из своего состава председателя Совета, заместителя и секретаря Совета сроком на 2 года.</w:t>
      </w:r>
      <w:r w:rsidR="0079090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Считается избранным на собрании большинством голосов членов совета.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 случае исключения или добровольного выхода члена Совета МА новые члены Совета МА принимаются по рекомендации любого члена Совета МА путем голосования.</w:t>
      </w:r>
    </w:p>
    <w:p w:rsidR="00B26C84" w:rsidRDefault="00B26C84" w:rsidP="00B26C84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1.4. Совет МА осуществляет свою деятельность на основе плана, разрабатываемого Советом МА сроком на полугодие и утверждаемого Советом ПА РА.</w:t>
      </w:r>
    </w:p>
    <w:p w:rsidR="00B26C84" w:rsidRDefault="00B26C84" w:rsidP="00B26C84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1.5. Заседания Совета МА проводятся не реже одного раза в квартал. Повестка дня заседания Совета МА утверждается его председателем.</w:t>
      </w:r>
    </w:p>
    <w:p w:rsidR="00B26C84" w:rsidRDefault="00B26C84" w:rsidP="00B26C84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1.6. Для работы Совета МА формируются рабочие группы. Руководители рабочих групп назначаются из числа членов Совета МА и привлекают к своей работе молодых адвокатов Республики Абхазия.</w:t>
      </w:r>
    </w:p>
    <w:p w:rsidR="00B26C84" w:rsidRDefault="00B26C84" w:rsidP="00B26C84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1.7. Совет МА отчитывается перед Советом ПА РА, адвокатами ПА РА о своей работе на общем собрании ПА РА и  посредством   интернет-сайта ПА РА.</w:t>
      </w:r>
    </w:p>
    <w:p w:rsidR="00B26C84" w:rsidRDefault="00B26C84" w:rsidP="005878F2">
      <w:pPr>
        <w:tabs>
          <w:tab w:val="left" w:pos="6555"/>
        </w:tabs>
        <w:spacing w:before="240" w:after="0" w:line="360" w:lineRule="atLeast"/>
        <w:jc w:val="center"/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lastRenderedPageBreak/>
        <w:t>II. Цели и задачи Совета МА</w:t>
      </w:r>
    </w:p>
    <w:p w:rsidR="00B26C84" w:rsidRDefault="00790907" w:rsidP="00B26C84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2.1.</w:t>
      </w:r>
      <w:r w:rsidR="00B26C84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Целями деятельности Совета МА являются:</w:t>
      </w:r>
    </w:p>
    <w:p w:rsidR="00B26C84" w:rsidRDefault="00B26C84" w:rsidP="00B26C84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— содействие Совету ПА РА в объединении и саморегулировании деятельности молодых адвокатов в вопросах повышения профессионального уровня;</w:t>
      </w:r>
    </w:p>
    <w:p w:rsidR="00B26C84" w:rsidRDefault="00B26C84" w:rsidP="00B26C84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— стимулирование профессионального роста молодых адвокатов;</w:t>
      </w:r>
    </w:p>
    <w:p w:rsidR="00B26C84" w:rsidRDefault="00B26C84" w:rsidP="00B26C84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— содействие ПА РА в организации учебно-образовательных проектов и программ, направленных на повышение квалификации молодых адвокатов и их творческого потенциала;</w:t>
      </w:r>
    </w:p>
    <w:p w:rsidR="00B26C84" w:rsidRDefault="00B26C84" w:rsidP="00B26C84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— содействие ПА РА в сохранении и развитии традиций адвокатуры Республики Абхазия, поддержании высоких нравственно-этических стандартов адвокатской профессии;</w:t>
      </w:r>
    </w:p>
    <w:p w:rsidR="00B26C84" w:rsidRDefault="00B26C84" w:rsidP="00B26C84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— поддержка молодежных инициатив;</w:t>
      </w:r>
    </w:p>
    <w:p w:rsidR="00B26C84" w:rsidRDefault="00B26C84" w:rsidP="00B26C84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— представительство интересов молодых адвокатов  в органах управления ПА РА;</w:t>
      </w:r>
    </w:p>
    <w:p w:rsidR="00B26C84" w:rsidRDefault="00B26C84" w:rsidP="00B26C84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— взаимодействие с иными молодежными органами, общественными организациями, органами государственной и исполнительной власти;</w:t>
      </w:r>
    </w:p>
    <w:p w:rsidR="00B26C84" w:rsidRDefault="00B26C84" w:rsidP="00B26C84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— иные цели, не противоречащие законодательству об адвокатской деятельности и адвокатуре в РА.</w:t>
      </w:r>
    </w:p>
    <w:p w:rsidR="00B26C84" w:rsidRDefault="00B26C84" w:rsidP="00B26C84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2.2. Для достижения указанных целей Совет МА решает следующие задачи:</w:t>
      </w:r>
    </w:p>
    <w:p w:rsidR="00B26C84" w:rsidRDefault="00B26C84" w:rsidP="00B26C84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— организует обмен информацией об основных направлениях и результатах деятельности молодых адвокатов;</w:t>
      </w:r>
    </w:p>
    <w:p w:rsidR="00B26C84" w:rsidRDefault="00B26C84" w:rsidP="00B26C84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— вносит предложения по различным аспектам профессиональной деятельности молодых адвокатов;</w:t>
      </w:r>
    </w:p>
    <w:p w:rsidR="00B26C84" w:rsidRDefault="00B26C84" w:rsidP="00B26C84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— участвует в разработке и реализации учебно-образовательных проектов и программ, направленных на повышение квалификации молодых адвокатов;</w:t>
      </w:r>
    </w:p>
    <w:p w:rsidR="00B26C84" w:rsidRDefault="00B26C84" w:rsidP="00B26C84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— оказывает методическую и организационную поддержку творческих инициатив молодых адвокатов;</w:t>
      </w:r>
    </w:p>
    <w:p w:rsidR="00B26C84" w:rsidRDefault="00B26C84" w:rsidP="00B26C84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— представляет и защищает права и интересы молодых адвокатов в Совете ПА РА;</w:t>
      </w:r>
    </w:p>
    <w:p w:rsidR="00B26C84" w:rsidRDefault="00B26C84" w:rsidP="00B26C84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— организует проведение встреч с высококвалифицированными адвокатами — членами Палаты, а также с руководителями ПА РА;</w:t>
      </w:r>
    </w:p>
    <w:p w:rsidR="00B26C84" w:rsidRDefault="00B26C84" w:rsidP="00B26C84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— содействует организации досуга молодых адвокатов, в том числе проводит конференции, праздники, конкурсы, спортивные и иные мероприятия, способствующие неформальному общению;</w:t>
      </w:r>
    </w:p>
    <w:p w:rsidR="00B26C84" w:rsidRDefault="00B26C84" w:rsidP="00B26C84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— участвует в организации и проведении юбилейных и праздничных мероприятий ПА РА;</w:t>
      </w:r>
    </w:p>
    <w:p w:rsidR="00B26C84" w:rsidRDefault="00B26C84" w:rsidP="00B26C84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— способствует получению молодыми адвокатами навыков ведения общественной деятельности в рамках ПА РА.</w:t>
      </w:r>
    </w:p>
    <w:p w:rsidR="00B26C84" w:rsidRDefault="00B26C84" w:rsidP="005878F2">
      <w:pPr>
        <w:spacing w:before="240" w:after="0" w:line="360" w:lineRule="atLeast"/>
        <w:jc w:val="center"/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III. Полномочия Совета МА</w:t>
      </w:r>
    </w:p>
    <w:p w:rsidR="00B26C84" w:rsidRDefault="00B26C84" w:rsidP="00B26C84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3.1. Совет МА имеет право:</w:t>
      </w:r>
    </w:p>
    <w:p w:rsidR="00B26C84" w:rsidRDefault="00B26C84" w:rsidP="00B26C84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— привлекать к своей работе молодых адвокатов для реализации задач, предусмотренных настоящим Положением;</w:t>
      </w:r>
    </w:p>
    <w:p w:rsidR="00B26C84" w:rsidRDefault="00B26C84" w:rsidP="00B26C84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— совместно с Советом ПА РА участвовать в разработке и реализации учебно-образовательных и иных проектов и программ;</w:t>
      </w:r>
    </w:p>
    <w:p w:rsidR="00B26C84" w:rsidRDefault="00B26C84" w:rsidP="00B26C84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— вносить предложения в Совет  по вопросам совершенствования организации и  деятельности адвокатуры</w:t>
      </w:r>
    </w:p>
    <w:p w:rsidR="00B26C84" w:rsidRDefault="00B26C84" w:rsidP="00B26C84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поощрения молодых адвокатов, отличившихся в профессиональной и общественной работе;</w:t>
      </w:r>
    </w:p>
    <w:p w:rsidR="00B26C84" w:rsidRDefault="00B26C84" w:rsidP="00B26C84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— совершать иные действия, направленные на реализацию целей деятельности Совета МА.</w:t>
      </w:r>
    </w:p>
    <w:p w:rsidR="00B26C84" w:rsidRDefault="00B26C84" w:rsidP="005878F2">
      <w:pPr>
        <w:spacing w:before="240" w:after="0" w:line="360" w:lineRule="atLeast"/>
        <w:jc w:val="center"/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IV. Заключительные положения</w:t>
      </w:r>
    </w:p>
    <w:p w:rsidR="00B26C84" w:rsidRDefault="00B26C84" w:rsidP="00B26C84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4.1. Изменения и дополнения в настоящее Положение вносятся на основании решения Совета МА и утверждаются решением Совета ПА РА.</w:t>
      </w:r>
    </w:p>
    <w:p w:rsidR="00B26C84" w:rsidRDefault="00B26C84" w:rsidP="00B26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BEA" w:rsidRDefault="00221BEA"/>
    <w:sectPr w:rsidR="00221BEA" w:rsidSect="00221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C84"/>
    <w:rsid w:val="00221BEA"/>
    <w:rsid w:val="0028005A"/>
    <w:rsid w:val="004F5B1B"/>
    <w:rsid w:val="005878F2"/>
    <w:rsid w:val="005F18F3"/>
    <w:rsid w:val="00790907"/>
    <w:rsid w:val="007A6433"/>
    <w:rsid w:val="009051B5"/>
    <w:rsid w:val="00B26C84"/>
    <w:rsid w:val="00B40AD6"/>
    <w:rsid w:val="00F5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04661-B146-4AC1-8D9A-30D82B8D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1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Полпред</dc:creator>
  <cp:keywords/>
  <dc:description/>
  <cp:lastModifiedBy>Alina</cp:lastModifiedBy>
  <cp:revision>8</cp:revision>
  <cp:lastPrinted>2001-12-31T23:33:00Z</cp:lastPrinted>
  <dcterms:created xsi:type="dcterms:W3CDTF">2020-08-13T11:50:00Z</dcterms:created>
  <dcterms:modified xsi:type="dcterms:W3CDTF">2021-02-03T09:57:00Z</dcterms:modified>
</cp:coreProperties>
</file>